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E5F" w:rsidRPr="00A34E5F" w:rsidRDefault="00A34E5F" w:rsidP="00A34E5F">
      <w:pPr>
        <w:pStyle w:val="a3"/>
        <w:shd w:val="clear" w:color="auto" w:fill="FFFFFF"/>
        <w:spacing w:before="0" w:beforeAutospacing="0"/>
        <w:rPr>
          <w:b/>
          <w:color w:val="2C2D2E"/>
          <w:sz w:val="28"/>
          <w:szCs w:val="28"/>
        </w:rPr>
      </w:pPr>
      <w:bookmarkStart w:id="0" w:name="_GoBack"/>
      <w:bookmarkEnd w:id="0"/>
      <w:r w:rsidRPr="00A34E5F">
        <w:rPr>
          <w:b/>
          <w:color w:val="2C2D2E"/>
          <w:sz w:val="28"/>
          <w:szCs w:val="28"/>
        </w:rPr>
        <w:t>Энтеровирусы – группа вирусов, которые особенно активны в теплое время года и могут вызывать различные симптомы – от легкой простуды до серьезных поражений нервной системы.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Чаще всего энтеровирусы поражают детей до 10 лет, людей с ослабленным иммунитетом и посетителей общественных бассейнов.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Как передаются вирусы?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Через грязные руки, зараженную воду и пищу, при купании в открытых водоемах, а также воздушно-капельным путем.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Основные симптомы: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высокая температура (38–40 °C);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сыпь на коже и во рту;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тошнота, рвота, диарея;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головная и мышечная боль;</w:t>
      </w:r>
      <w:r w:rsidRPr="00A34E5F">
        <w:rPr>
          <w:color w:val="2C2D2E"/>
          <w:sz w:val="28"/>
          <w:szCs w:val="28"/>
        </w:rPr>
        <w:br/>
      </w:r>
      <w:r w:rsidRPr="00A34E5F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A34E5F">
        <w:rPr>
          <w:color w:val="2C2D2E"/>
          <w:sz w:val="28"/>
          <w:szCs w:val="28"/>
        </w:rPr>
        <w:t>в тяжелых случаях – серозный менингит.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Профилактика: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color w:val="2C2D2E"/>
          <w:sz w:val="28"/>
          <w:szCs w:val="28"/>
        </w:rPr>
        <w:t>1️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Тщательно мойте руки после улицы и перед едой.</w:t>
      </w:r>
      <w:r w:rsidRPr="00A34E5F">
        <w:rPr>
          <w:color w:val="2C2D2E"/>
          <w:sz w:val="28"/>
          <w:szCs w:val="28"/>
        </w:rPr>
        <w:br/>
        <w:t>2️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Пейте только бутилированную или кипяченую воду.</w:t>
      </w:r>
      <w:r w:rsidRPr="00A34E5F">
        <w:rPr>
          <w:color w:val="2C2D2E"/>
          <w:sz w:val="28"/>
          <w:szCs w:val="28"/>
        </w:rPr>
        <w:br/>
        <w:t>3️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Хорошо мойте фрукты и овощи перед употреблением.</w:t>
      </w:r>
      <w:r w:rsidRPr="00A34E5F">
        <w:rPr>
          <w:color w:val="2C2D2E"/>
          <w:sz w:val="28"/>
          <w:szCs w:val="28"/>
        </w:rPr>
        <w:br/>
        <w:t>5️</w:t>
      </w:r>
      <w:r w:rsidRPr="00A34E5F">
        <w:rPr>
          <w:rFonts w:ascii="Tahoma" w:hAnsi="Tahoma" w:cs="Tahoma"/>
          <w:color w:val="2C2D2E"/>
          <w:sz w:val="28"/>
          <w:szCs w:val="28"/>
        </w:rPr>
        <w:t>⃣</w:t>
      </w:r>
      <w:r w:rsidRPr="00A34E5F">
        <w:rPr>
          <w:color w:val="2C2D2E"/>
          <w:sz w:val="28"/>
          <w:szCs w:val="28"/>
        </w:rPr>
        <w:t>Избегайте купания в запрещенных и необорудованных местах.</w:t>
      </w:r>
    </w:p>
    <w:p w:rsidR="00A34E5F" w:rsidRPr="00A34E5F" w:rsidRDefault="00A34E5F" w:rsidP="00A34E5F">
      <w:pPr>
        <w:pStyle w:val="a3"/>
        <w:shd w:val="clear" w:color="auto" w:fill="FFFFFF"/>
        <w:rPr>
          <w:color w:val="2C2D2E"/>
          <w:sz w:val="28"/>
          <w:szCs w:val="28"/>
        </w:rPr>
      </w:pPr>
      <w:r w:rsidRPr="00A34E5F">
        <w:rPr>
          <w:rFonts w:ascii="Segoe UI Symbol" w:hAnsi="Segoe UI Symbol" w:cs="Segoe UI Symbol"/>
          <w:color w:val="2C2D2E"/>
          <w:sz w:val="28"/>
          <w:szCs w:val="28"/>
        </w:rPr>
        <w:t>❗️</w:t>
      </w:r>
      <w:r w:rsidRPr="00A34E5F">
        <w:rPr>
          <w:color w:val="2C2D2E"/>
          <w:sz w:val="28"/>
          <w:szCs w:val="28"/>
        </w:rPr>
        <w:t>Важно: при первых симптомах обязательно обратитесь к врачу – самолечение может быть опасным!</w:t>
      </w:r>
    </w:p>
    <w:p w:rsidR="002B497C" w:rsidRPr="00A34E5F" w:rsidRDefault="002B497C">
      <w:pPr>
        <w:rPr>
          <w:rFonts w:ascii="Times New Roman" w:hAnsi="Times New Roman" w:cs="Times New Roman"/>
          <w:sz w:val="28"/>
          <w:szCs w:val="28"/>
        </w:rPr>
      </w:pPr>
    </w:p>
    <w:sectPr w:rsidR="002B497C" w:rsidRPr="00A3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FA9"/>
    <w:rsid w:val="002B497C"/>
    <w:rsid w:val="006A0C6D"/>
    <w:rsid w:val="00A34E5F"/>
    <w:rsid w:val="00A9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Санотдел</dc:creator>
  <cp:lastModifiedBy>Dom</cp:lastModifiedBy>
  <cp:revision>2</cp:revision>
  <dcterms:created xsi:type="dcterms:W3CDTF">2025-07-22T07:17:00Z</dcterms:created>
  <dcterms:modified xsi:type="dcterms:W3CDTF">2025-07-22T07:17:00Z</dcterms:modified>
</cp:coreProperties>
</file>